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9"/>
        <w:gridCol w:w="2020"/>
        <w:gridCol w:w="311"/>
        <w:gridCol w:w="432"/>
        <w:gridCol w:w="412"/>
        <w:gridCol w:w="971"/>
        <w:gridCol w:w="1518"/>
        <w:gridCol w:w="42"/>
        <w:gridCol w:w="1641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5111E5" wp14:editId="6F282AEC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5111E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3038A6E" wp14:editId="69E290F9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E099C4" wp14:editId="4A77D0F7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099C4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3485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E34852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E34852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3F09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آزمایشگاهی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27F86" w:rsidP="00B27F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آزمایشگاه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54058">
              <w:rPr>
                <w:rFonts w:asciiTheme="majorBidi" w:hAnsiTheme="majorBidi" w:cs="B Nazanin" w:hint="cs"/>
                <w:b/>
                <w:bCs/>
                <w:rtl/>
              </w:rPr>
              <w:t>ایمونوهماتولوژی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27F8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27F86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B27F8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3C413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B27F86">
              <w:rPr>
                <w:rFonts w:asciiTheme="majorBidi" w:hAnsiTheme="majorBidi" w:cs="B Nazanin"/>
                <w:b/>
                <w:bCs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C4137">
              <w:rPr>
                <w:rFonts w:asciiTheme="majorBidi" w:hAnsiTheme="majorBidi" w:cs="B Nazanin" w:hint="cs"/>
                <w:b/>
                <w:bCs/>
                <w:rtl/>
              </w:rPr>
              <w:t>32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27F86" w:rsidP="00B27F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1281462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6D40" w:rsidRDefault="00B27F86" w:rsidP="00466D4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27F86">
              <w:rPr>
                <w:rFonts w:cs="B Mitra" w:hint="cs"/>
                <w:sz w:val="24"/>
                <w:szCs w:val="24"/>
                <w:rtl/>
              </w:rPr>
              <w:t>همزمان</w:t>
            </w:r>
            <w:r w:rsidRPr="00B27F8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27F86">
              <w:rPr>
                <w:rFonts w:cs="B Mitra" w:hint="cs"/>
                <w:sz w:val="24"/>
                <w:szCs w:val="24"/>
                <w:rtl/>
              </w:rPr>
              <w:t>با</w:t>
            </w:r>
            <w:r w:rsidRPr="00B27F86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27F86">
              <w:rPr>
                <w:rFonts w:cs="B Mitra" w:hint="cs"/>
                <w:sz w:val="24"/>
                <w:szCs w:val="24"/>
                <w:rtl/>
              </w:rPr>
              <w:t>ایمونوهماتولوژي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09127853696 دانشکده پزشکی، گروه بیوشیمی و هماتولوژی</w:t>
            </w:r>
          </w:p>
        </w:tc>
      </w:tr>
      <w:tr w:rsidR="00261387" w:rsidRPr="000D5DB0" w:rsidTr="00B27F86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27F86" w:rsidRPr="00B27F86" w:rsidRDefault="00B27F86" w:rsidP="00B27F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روشهاي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مستقیم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غیرمستقیم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گروه</w:t>
            </w:r>
            <w:r>
              <w:rPr>
                <w:rFonts w:asciiTheme="majorBidi" w:hAnsiTheme="majorBidi" w:cs="B Nazanin"/>
                <w:b/>
                <w:bCs/>
                <w:rtl/>
              </w:rPr>
              <w:softHyphen/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اصلی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فرعی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همچنین</w:t>
            </w:r>
          </w:p>
          <w:p w:rsidR="00261387" w:rsidRPr="00CD6563" w:rsidRDefault="00B27F86" w:rsidP="007F26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آزمایشات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سازگاري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قبل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انتقال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B27F86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 آشنایی با معرف</w:t>
            </w:r>
            <w:r>
              <w:rPr>
                <w:rFonts w:asciiTheme="majorBidi" w:hAnsiTheme="majorBidi" w:cs="B Nazanin"/>
                <w:b/>
                <w:bCs/>
                <w:rtl/>
              </w:rPr>
              <w:softHyphen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 در آزمایشگاه بانک خون، آشنایی با نحوه کنترل کیفی معرف</w:t>
            </w:r>
            <w:r>
              <w:rPr>
                <w:rFonts w:asciiTheme="majorBidi" w:hAnsiTheme="majorBidi" w:cs="B Nazanin"/>
                <w:b/>
                <w:bCs/>
                <w:rtl/>
              </w:rPr>
              <w:softHyphen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B27F86">
              <w:rPr>
                <w:rFonts w:asciiTheme="majorBidi" w:hAnsiTheme="majorBidi" w:cs="B Nazanin"/>
                <w:b/>
                <w:bCs/>
                <w:rtl/>
              </w:rPr>
              <w:t>.</w:t>
            </w:r>
            <w:r w:rsidR="007F269D">
              <w:rPr>
                <w:rFonts w:asciiTheme="majorBidi" w:hAnsiTheme="majorBidi" w:cs="B Nazanin" w:hint="cs"/>
                <w:b/>
                <w:bCs/>
                <w:rtl/>
              </w:rPr>
              <w:t xml:space="preserve"> آشنایی با نحوه انجام آزمایشات سازگاری</w:t>
            </w:r>
          </w:p>
        </w:tc>
      </w:tr>
      <w:tr w:rsidR="00261387" w:rsidRPr="000D5DB0" w:rsidTr="007F269D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F269D" w:rsidRPr="007F269D" w:rsidRDefault="007F269D" w:rsidP="007F26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روش</w:t>
            </w:r>
            <w:r w:rsidR="005159CE">
              <w:rPr>
                <w:rFonts w:asciiTheme="majorBidi" w:hAnsiTheme="majorBidi" w:cs="B Nazanin"/>
                <w:b/>
                <w:bCs/>
                <w:rtl/>
              </w:rPr>
              <w:softHyphen/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تعیین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گروه</w:t>
            </w:r>
            <w:r w:rsidR="005159CE">
              <w:rPr>
                <w:rFonts w:asciiTheme="majorBidi" w:hAnsiTheme="majorBidi" w:cs="B Nazanin"/>
                <w:b/>
                <w:bCs/>
                <w:rtl/>
              </w:rPr>
              <w:softHyphen/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اصلی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فرعی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آزمایشات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سازگاري</w:t>
            </w:r>
          </w:p>
          <w:p w:rsidR="00261387" w:rsidRDefault="007F269D" w:rsidP="007F26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قبل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انتقال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کاربرد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مراکز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درمانی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آزمایشگاه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F269D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7F269D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57E19" w:rsidRDefault="00A73D52" w:rsidP="007F269D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فراگیران</w:t>
            </w:r>
            <w:r w:rsidR="007F269D" w:rsidRPr="007F269D">
              <w:rPr>
                <w:rFonts w:cs="B Nazanin"/>
                <w:b/>
                <w:bCs/>
                <w:rtl/>
              </w:rPr>
              <w:t xml:space="preserve"> </w:t>
            </w:r>
            <w:r w:rsidR="007F269D" w:rsidRPr="007F269D">
              <w:rPr>
                <w:rFonts w:cs="B Nazanin" w:hint="cs"/>
                <w:b/>
                <w:bCs/>
                <w:rtl/>
              </w:rPr>
              <w:t>پس</w:t>
            </w:r>
            <w:r w:rsidR="007F269D">
              <w:rPr>
                <w:rFonts w:cs="B Nazanin" w:hint="cs"/>
                <w:b/>
                <w:bCs/>
                <w:rtl/>
              </w:rPr>
              <w:t xml:space="preserve"> </w:t>
            </w:r>
            <w:r w:rsidR="007F269D" w:rsidRPr="007F269D">
              <w:rPr>
                <w:rFonts w:cs="B Nazanin" w:hint="cs"/>
                <w:b/>
                <w:bCs/>
                <w:rtl/>
              </w:rPr>
              <w:t>از</w:t>
            </w:r>
            <w:r w:rsidR="007F269D" w:rsidRPr="007F269D">
              <w:rPr>
                <w:rFonts w:cs="B Nazanin"/>
                <w:b/>
                <w:bCs/>
                <w:rtl/>
              </w:rPr>
              <w:t xml:space="preserve"> </w:t>
            </w:r>
            <w:r w:rsidR="007F269D" w:rsidRPr="007F269D">
              <w:rPr>
                <w:rFonts w:cs="B Nazanin" w:hint="cs"/>
                <w:b/>
                <w:bCs/>
                <w:rtl/>
              </w:rPr>
              <w:t>طی</w:t>
            </w:r>
            <w:r w:rsidR="007F269D" w:rsidRPr="007F269D">
              <w:rPr>
                <w:rFonts w:cs="B Nazanin"/>
                <w:b/>
                <w:bCs/>
                <w:rtl/>
              </w:rPr>
              <w:t xml:space="preserve"> </w:t>
            </w:r>
            <w:r w:rsidR="007F269D" w:rsidRPr="007F269D">
              <w:rPr>
                <w:rFonts w:cs="B Nazanin" w:hint="cs"/>
                <w:b/>
                <w:bCs/>
                <w:rtl/>
              </w:rPr>
              <w:t>دوره</w:t>
            </w:r>
            <w:r w:rsidR="007F269D" w:rsidRPr="007F269D">
              <w:rPr>
                <w:rFonts w:cs="B Nazanin"/>
                <w:b/>
                <w:bCs/>
                <w:rtl/>
              </w:rPr>
              <w:t xml:space="preserve"> </w:t>
            </w:r>
            <w:r w:rsidR="007F269D" w:rsidRPr="007F269D">
              <w:rPr>
                <w:rFonts w:cs="B Nazanin" w:hint="cs"/>
                <w:b/>
                <w:bCs/>
                <w:rtl/>
              </w:rPr>
              <w:t>باید</w:t>
            </w:r>
            <w:r w:rsidR="007F269D" w:rsidRPr="007F269D">
              <w:rPr>
                <w:rFonts w:cs="B Nazanin"/>
                <w:b/>
                <w:bCs/>
                <w:rtl/>
              </w:rPr>
              <w:t xml:space="preserve"> </w:t>
            </w:r>
            <w:r w:rsidR="007F269D">
              <w:rPr>
                <w:rFonts w:cs="B Nazanin" w:hint="cs"/>
                <w:b/>
                <w:bCs/>
                <w:rtl/>
              </w:rPr>
              <w:t>قادر باشند</w:t>
            </w:r>
            <w:r w:rsidR="007F269D" w:rsidRPr="007F269D">
              <w:rPr>
                <w:rFonts w:cs="B Nazanin"/>
                <w:b/>
                <w:bCs/>
                <w:rtl/>
              </w:rPr>
              <w:t>:</w:t>
            </w:r>
          </w:p>
          <w:p w:rsidR="007F269D" w:rsidRDefault="007F269D" w:rsidP="007F269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 w:rsidRPr="007F269D">
              <w:rPr>
                <w:rFonts w:cs="B Nazanin" w:hint="cs"/>
                <w:b/>
                <w:bCs/>
                <w:rtl/>
              </w:rPr>
              <w:t>گروه</w:t>
            </w:r>
            <w:r w:rsidRPr="007F269D">
              <w:rPr>
                <w:rFonts w:cs="B Nazanin"/>
                <w:b/>
                <w:bCs/>
                <w:rtl/>
              </w:rPr>
              <w:softHyphen/>
            </w:r>
            <w:r w:rsidRPr="007F269D">
              <w:rPr>
                <w:rFonts w:cs="B Nazanin" w:hint="cs"/>
                <w:b/>
                <w:bCs/>
                <w:rtl/>
              </w:rPr>
              <w:t>بندی سیستم گروه</w:t>
            </w:r>
            <w:r w:rsidRPr="007F269D">
              <w:rPr>
                <w:rFonts w:cs="B Nazanin"/>
                <w:b/>
                <w:bCs/>
                <w:rtl/>
              </w:rPr>
              <w:softHyphen/>
            </w:r>
            <w:r w:rsidRPr="007F269D">
              <w:rPr>
                <w:rFonts w:cs="B Nazanin" w:hint="cs"/>
                <w:b/>
                <w:bCs/>
                <w:rtl/>
              </w:rPr>
              <w:t xml:space="preserve"> خونی  </w:t>
            </w:r>
            <w:r w:rsidRPr="007F269D">
              <w:rPr>
                <w:rFonts w:cs="B Nazanin"/>
                <w:b/>
                <w:bCs/>
              </w:rPr>
              <w:t>ABO</w:t>
            </w:r>
            <w:r w:rsidRPr="007F269D">
              <w:rPr>
                <w:rFonts w:cs="B Nazanin" w:hint="cs"/>
                <w:b/>
                <w:bCs/>
                <w:rtl/>
              </w:rPr>
              <w:t xml:space="preserve"> را به دو روش مستقیم و غیر مستقیم </w:t>
            </w:r>
            <w:r>
              <w:rPr>
                <w:rFonts w:cs="B Nazanin" w:hint="cs"/>
                <w:b/>
                <w:bCs/>
                <w:rtl/>
              </w:rPr>
              <w:t>انجام ده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</w:t>
            </w:r>
            <w:r w:rsidRPr="007F269D">
              <w:rPr>
                <w:rFonts w:cs="B Nazanin" w:hint="cs"/>
                <w:b/>
                <w:bCs/>
                <w:rtl/>
              </w:rPr>
              <w:t>.</w:t>
            </w:r>
          </w:p>
          <w:p w:rsidR="007F269D" w:rsidRDefault="007F269D" w:rsidP="007F269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روش</w:t>
            </w:r>
            <w:r>
              <w:rPr>
                <w:rFonts w:cs="B Nazanin" w:hint="cs"/>
                <w:b/>
                <w:bCs/>
                <w:rtl/>
              </w:rPr>
              <w:softHyphen/>
              <w:t>های رفع عدم تطابق در گروه</w:t>
            </w:r>
            <w:r>
              <w:rPr>
                <w:rFonts w:cs="B Nazanin" w:hint="cs"/>
                <w:b/>
                <w:bCs/>
                <w:rtl/>
              </w:rPr>
              <w:softHyphen/>
              <w:t>های خونی را بدان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د.</w:t>
            </w:r>
          </w:p>
          <w:p w:rsidR="008115BD" w:rsidRDefault="008115BD" w:rsidP="007F269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تست</w:t>
            </w:r>
            <w:r>
              <w:rPr>
                <w:rFonts w:cs="B Nazanin"/>
                <w:b/>
                <w:bCs/>
                <w:rtl/>
              </w:rPr>
              <w:softHyphen/>
            </w:r>
            <w:r>
              <w:rPr>
                <w:rFonts w:cs="B Nazanin" w:hint="cs"/>
                <w:b/>
                <w:bCs/>
                <w:rtl/>
              </w:rPr>
              <w:t xml:space="preserve">های اویدیتی و افینیتی </w:t>
            </w:r>
            <w:r w:rsidR="004512D1">
              <w:rPr>
                <w:rFonts w:cs="B Nazanin" w:hint="cs"/>
                <w:b/>
                <w:bCs/>
                <w:rtl/>
              </w:rPr>
              <w:t>را جهت بررسی کیفیت آنتی</w:t>
            </w:r>
            <w:r w:rsidR="004512D1">
              <w:rPr>
                <w:rFonts w:cs="B Nazanin"/>
                <w:b/>
                <w:bCs/>
                <w:rtl/>
              </w:rPr>
              <w:softHyphen/>
            </w:r>
            <w:r w:rsidR="004512D1">
              <w:rPr>
                <w:rFonts w:cs="B Nazanin" w:hint="cs"/>
                <w:b/>
                <w:bCs/>
                <w:rtl/>
              </w:rPr>
              <w:t>سرم</w:t>
            </w:r>
            <w:r w:rsidR="004512D1">
              <w:rPr>
                <w:rFonts w:cs="B Nazanin"/>
                <w:b/>
                <w:bCs/>
                <w:rtl/>
              </w:rPr>
              <w:softHyphen/>
            </w:r>
            <w:r w:rsidR="00A73D52">
              <w:rPr>
                <w:rFonts w:cs="B Nazanin" w:hint="cs"/>
                <w:b/>
                <w:bCs/>
                <w:rtl/>
              </w:rPr>
              <w:t>ها انجام دهن</w:t>
            </w:r>
            <w:r w:rsidR="004512D1">
              <w:rPr>
                <w:rFonts w:cs="B Nazanin" w:hint="cs"/>
                <w:b/>
                <w:bCs/>
                <w:rtl/>
              </w:rPr>
              <w:t>د.</w:t>
            </w:r>
          </w:p>
          <w:p w:rsidR="007F269D" w:rsidRDefault="007F269D" w:rsidP="007F269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گروه</w:t>
            </w:r>
            <w:r>
              <w:rPr>
                <w:rFonts w:cs="B Nazanin" w:hint="cs"/>
                <w:b/>
                <w:bCs/>
                <w:rtl/>
              </w:rPr>
              <w:softHyphen/>
              <w:t>بندی آنتی</w:t>
            </w:r>
            <w:r>
              <w:rPr>
                <w:rFonts w:cs="B Nazanin" w:hint="cs"/>
                <w:b/>
                <w:bCs/>
                <w:rtl/>
              </w:rPr>
              <w:softHyphen/>
              <w:t>ژن</w:t>
            </w:r>
            <w:r>
              <w:rPr>
                <w:rFonts w:cs="B Nazanin" w:hint="cs"/>
                <w:b/>
                <w:bCs/>
                <w:rtl/>
              </w:rPr>
              <w:softHyphen/>
              <w:t xml:space="preserve">های </w:t>
            </w:r>
            <w:r>
              <w:rPr>
                <w:rFonts w:cs="B Nazanin"/>
                <w:b/>
                <w:bCs/>
              </w:rPr>
              <w:t>Rh</w:t>
            </w:r>
            <w:r>
              <w:rPr>
                <w:rFonts w:cs="B Nazanin" w:hint="cs"/>
                <w:b/>
                <w:bCs/>
                <w:rtl/>
              </w:rPr>
              <w:t xml:space="preserve"> وسایر گروه</w:t>
            </w:r>
            <w:r>
              <w:rPr>
                <w:rFonts w:cs="B Nazanin" w:hint="cs"/>
                <w:b/>
                <w:bCs/>
                <w:rtl/>
              </w:rPr>
              <w:softHyphen/>
              <w:t>های خونی را انجام ده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</w:t>
            </w:r>
            <w:r w:rsidR="001041D6">
              <w:rPr>
                <w:rFonts w:cs="B Nazanin" w:hint="cs"/>
                <w:b/>
                <w:bCs/>
                <w:rtl/>
              </w:rPr>
              <w:t>.</w:t>
            </w:r>
          </w:p>
          <w:p w:rsidR="001041D6" w:rsidRDefault="001041D6" w:rsidP="007F269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کنترل کیفی انواع معرف</w:t>
            </w:r>
            <w:r>
              <w:rPr>
                <w:rFonts w:cs="B Nazanin" w:hint="cs"/>
                <w:b/>
                <w:bCs/>
                <w:rtl/>
              </w:rPr>
              <w:softHyphen/>
              <w:t>های بانک خون از جمله آنتی</w:t>
            </w:r>
            <w:r>
              <w:rPr>
                <w:rFonts w:cs="B Nazanin" w:hint="cs"/>
                <w:b/>
                <w:bCs/>
                <w:rtl/>
              </w:rPr>
              <w:softHyphen/>
              <w:t>سرم</w:t>
            </w:r>
            <w:r>
              <w:rPr>
                <w:rFonts w:cs="B Nazanin" w:hint="cs"/>
                <w:b/>
                <w:bCs/>
                <w:rtl/>
              </w:rPr>
              <w:softHyphen/>
              <w:t>ها را انجام ده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د.</w:t>
            </w:r>
          </w:p>
          <w:p w:rsidR="001041D6" w:rsidRDefault="001041D6" w:rsidP="007F269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آزمون کراس مچ را انجام داده و در صورت مشاهده ناسازگاری با روش رفع آن آشنا باش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د.</w:t>
            </w:r>
          </w:p>
          <w:p w:rsidR="007F269D" w:rsidRDefault="001041D6" w:rsidP="001041D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تشخیص فنوتیپ </w:t>
            </w:r>
            <w:r>
              <w:rPr>
                <w:rFonts w:cs="B Nazanin"/>
                <w:b/>
                <w:bCs/>
              </w:rPr>
              <w:t>Weak D</w:t>
            </w:r>
            <w:r>
              <w:rPr>
                <w:rFonts w:cs="B Nazanin" w:hint="cs"/>
                <w:b/>
                <w:bCs/>
                <w:rtl/>
              </w:rPr>
              <w:t xml:space="preserve"> را انجام داده  و با آهمیت آن در بانک خون آشنا باش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د.</w:t>
            </w:r>
          </w:p>
          <w:p w:rsidR="001041D6" w:rsidRPr="00D265DD" w:rsidRDefault="001041D6" w:rsidP="001041D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آزمون کومبز مستقیم و غیر مستقیم را انجام دهد و موارد استفاده آنها را بدان</w:t>
            </w:r>
            <w:r w:rsidR="00A73D52">
              <w:rPr>
                <w:rFonts w:cs="B Nazanin" w:hint="cs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د.</w:t>
            </w: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652C0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652C0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E1F16" w:rsidRPr="00F62E99" w:rsidRDefault="00CF0A7B" w:rsidP="00652C0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652C06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3148C0" w:rsidRDefault="003148C0" w:rsidP="003148C0">
            <w:pPr>
              <w:rPr>
                <w:rFonts w:ascii="Lotus" w:cs="B Mitra"/>
                <w:sz w:val="24"/>
                <w:szCs w:val="24"/>
                <w:rtl/>
              </w:rPr>
            </w:pPr>
            <w:r w:rsidRPr="001A447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فارسی: </w:t>
            </w:r>
          </w:p>
          <w:p w:rsidR="003148C0" w:rsidRPr="00A01048" w:rsidRDefault="003148C0" w:rsidP="00A01048">
            <w:pPr>
              <w:pStyle w:val="ListParagraph"/>
              <w:numPr>
                <w:ilvl w:val="0"/>
                <w:numId w:val="7"/>
              </w:numPr>
              <w:rPr>
                <w:rFonts w:ascii="Lotus" w:cs="B Mitra"/>
                <w:sz w:val="24"/>
                <w:szCs w:val="24"/>
                <w:rtl/>
              </w:rPr>
            </w:pPr>
            <w:r w:rsidRPr="00A01048">
              <w:rPr>
                <w:rFonts w:ascii="Lotus" w:cs="B Mitra" w:hint="cs"/>
                <w:sz w:val="24"/>
                <w:szCs w:val="24"/>
                <w:rtl/>
              </w:rPr>
              <w:t xml:space="preserve">تالیف دکتر گل افشان حبیب اله. اصول وروشهاي آزمایشگاهی در بانک خون. چاپ </w:t>
            </w:r>
            <w:r w:rsidR="00813DA8" w:rsidRPr="00A01048">
              <w:rPr>
                <w:rFonts w:ascii="Lotus" w:cs="B Mitra" w:hint="cs"/>
                <w:sz w:val="24"/>
                <w:szCs w:val="24"/>
                <w:rtl/>
              </w:rPr>
              <w:t>آخر</w:t>
            </w:r>
            <w:r w:rsidRPr="00A01048">
              <w:rPr>
                <w:rFonts w:ascii="Lotus" w:cs="B Mitra" w:hint="cs"/>
                <w:sz w:val="24"/>
                <w:szCs w:val="24"/>
                <w:rtl/>
              </w:rPr>
              <w:t>، انتشارات دانشگاه علوم پزشکی</w:t>
            </w:r>
            <w:r w:rsidR="00813DA8" w:rsidRPr="00A01048">
              <w:rPr>
                <w:rFonts w:ascii="Lotus" w:cs="B Mitra" w:hint="cs"/>
                <w:sz w:val="24"/>
                <w:szCs w:val="24"/>
                <w:rtl/>
              </w:rPr>
              <w:t xml:space="preserve"> شیراز</w:t>
            </w:r>
            <w:r w:rsidRPr="00A01048">
              <w:rPr>
                <w:rFonts w:ascii="Lotus" w:cs="B Mitra" w:hint="cs"/>
                <w:sz w:val="24"/>
                <w:szCs w:val="24"/>
                <w:rtl/>
              </w:rPr>
              <w:t>.</w:t>
            </w:r>
          </w:p>
          <w:p w:rsidR="00A01048" w:rsidRDefault="00A01048" w:rsidP="00A01048">
            <w:pPr>
              <w:pStyle w:val="ListParagraph"/>
              <w:numPr>
                <w:ilvl w:val="0"/>
                <w:numId w:val="7"/>
              </w:numPr>
              <w:rPr>
                <w:rFonts w:ascii="Lotus" w:cs="B Mitra"/>
                <w:sz w:val="24"/>
                <w:szCs w:val="24"/>
              </w:rPr>
            </w:pPr>
            <w:r>
              <w:rPr>
                <w:rFonts w:ascii="Lotus" w:cs="B Mitra" w:hint="cs"/>
                <w:sz w:val="24"/>
                <w:szCs w:val="24"/>
                <w:rtl/>
              </w:rPr>
              <w:t>مفاهیم پایه</w:t>
            </w:r>
            <w:r>
              <w:rPr>
                <w:rFonts w:ascii="Lotus" w:cs="B Mitra"/>
                <w:sz w:val="24"/>
                <w:szCs w:val="24"/>
                <w:rtl/>
              </w:rPr>
              <w:softHyphen/>
            </w:r>
            <w:r>
              <w:rPr>
                <w:rFonts w:ascii="Lotus" w:cs="B Mitra" w:hint="cs"/>
                <w:sz w:val="24"/>
                <w:szCs w:val="24"/>
                <w:rtl/>
              </w:rPr>
              <w:t>ای و کاربردی بانک خون و طب انتقال خون</w:t>
            </w:r>
            <w:r w:rsidR="003C7B47">
              <w:rPr>
                <w:rFonts w:ascii="Lotus" w:cs="B Mitra" w:hint="cs"/>
                <w:sz w:val="24"/>
                <w:szCs w:val="24"/>
                <w:rtl/>
              </w:rPr>
              <w:t>، ترجمه دکتر علی</w:t>
            </w:r>
            <w:r w:rsidR="003C7B47">
              <w:rPr>
                <w:rFonts w:ascii="Lotus" w:cs="B Mitra"/>
                <w:sz w:val="24"/>
                <w:szCs w:val="24"/>
                <w:rtl/>
              </w:rPr>
              <w:softHyphen/>
            </w:r>
            <w:r w:rsidR="003C7B47">
              <w:rPr>
                <w:rFonts w:ascii="Lotus" w:cs="B Mitra" w:hint="cs"/>
                <w:sz w:val="24"/>
                <w:szCs w:val="24"/>
                <w:rtl/>
              </w:rPr>
              <w:t>اکبر پورفتح</w:t>
            </w:r>
            <w:r w:rsidR="003C7B47">
              <w:rPr>
                <w:rFonts w:ascii="Lotus" w:cs="B Mitra"/>
                <w:sz w:val="24"/>
                <w:szCs w:val="24"/>
                <w:rtl/>
              </w:rPr>
              <w:softHyphen/>
            </w:r>
            <w:r w:rsidR="003C7B47">
              <w:rPr>
                <w:rFonts w:ascii="Lotus" w:cs="B Mitra" w:hint="cs"/>
                <w:sz w:val="24"/>
                <w:szCs w:val="24"/>
                <w:rtl/>
              </w:rPr>
              <w:t>اله، انتشارات اندیشه رفیع.</w:t>
            </w:r>
          </w:p>
          <w:p w:rsidR="009D44AE" w:rsidRDefault="009D44AE" w:rsidP="009D44AE">
            <w:pPr>
              <w:rPr>
                <w:rFonts w:ascii="Lotus" w:cs="B Nazanin"/>
                <w:b/>
                <w:bCs/>
                <w:sz w:val="26"/>
                <w:szCs w:val="28"/>
                <w:rtl/>
              </w:rPr>
            </w:pPr>
          </w:p>
          <w:p w:rsidR="009D44AE" w:rsidRDefault="009D44AE" w:rsidP="009D44AE">
            <w:pPr>
              <w:rPr>
                <w:rFonts w:ascii="Lotus" w:cs="B Nazanin"/>
                <w:b/>
                <w:bCs/>
                <w:sz w:val="26"/>
                <w:szCs w:val="28"/>
                <w:rtl/>
              </w:rPr>
            </w:pPr>
            <w:r w:rsidRPr="009D44AE">
              <w:rPr>
                <w:rFonts w:ascii="Lotus" w:cs="B Nazanin" w:hint="cs"/>
                <w:b/>
                <w:bCs/>
                <w:sz w:val="26"/>
                <w:szCs w:val="28"/>
                <w:rtl/>
              </w:rPr>
              <w:t>منابع لاتین:</w:t>
            </w:r>
          </w:p>
          <w:p w:rsidR="00782546" w:rsidRPr="00782546" w:rsidRDefault="00066210" w:rsidP="00782546">
            <w:pPr>
              <w:pStyle w:val="ListParagraph"/>
              <w:numPr>
                <w:ilvl w:val="0"/>
                <w:numId w:val="9"/>
              </w:numPr>
              <w:bidi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782546">
              <w:rPr>
                <w:rFonts w:asciiTheme="majorBidi" w:hAnsiTheme="majorBidi" w:cstheme="majorBidi"/>
                <w:sz w:val="24"/>
                <w:szCs w:val="24"/>
              </w:rPr>
              <w:t>Jmmunohematology</w:t>
            </w:r>
            <w:proofErr w:type="spellEnd"/>
            <w:r w:rsidRPr="00782546">
              <w:rPr>
                <w:rFonts w:asciiTheme="majorBidi" w:hAnsiTheme="majorBidi" w:cstheme="majorBidi"/>
                <w:sz w:val="24"/>
                <w:szCs w:val="24"/>
              </w:rPr>
              <w:t xml:space="preserve"> (principles &amp; Practices) Eva </w:t>
            </w:r>
            <w:proofErr w:type="spellStart"/>
            <w:proofErr w:type="gramStart"/>
            <w:r w:rsidRPr="00782546">
              <w:rPr>
                <w:rFonts w:asciiTheme="majorBidi" w:hAnsiTheme="majorBidi" w:cstheme="majorBidi"/>
                <w:sz w:val="24"/>
                <w:szCs w:val="24"/>
              </w:rPr>
              <w:t>D.Quinly</w:t>
            </w:r>
            <w:proofErr w:type="spellEnd"/>
            <w:proofErr w:type="gramEnd"/>
            <w:r w:rsidRPr="00782546">
              <w:rPr>
                <w:rFonts w:asciiTheme="majorBidi" w:hAnsiTheme="majorBidi" w:cstheme="majorBidi"/>
                <w:sz w:val="24"/>
                <w:szCs w:val="24"/>
              </w:rPr>
              <w:t>. Late edition.</w:t>
            </w:r>
          </w:p>
          <w:p w:rsidR="00066210" w:rsidRPr="00782546" w:rsidRDefault="00066210" w:rsidP="00782546">
            <w:pPr>
              <w:pStyle w:val="ListParagraph"/>
              <w:numPr>
                <w:ilvl w:val="0"/>
                <w:numId w:val="9"/>
              </w:num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82546">
              <w:rPr>
                <w:rFonts w:asciiTheme="majorBidi" w:hAnsiTheme="majorBidi" w:cstheme="majorBidi"/>
                <w:sz w:val="24"/>
                <w:szCs w:val="24"/>
              </w:rPr>
              <w:t xml:space="preserve">Textbook of Blood </w:t>
            </w:r>
            <w:proofErr w:type="spellStart"/>
            <w:r w:rsidRPr="00782546">
              <w:rPr>
                <w:rFonts w:asciiTheme="majorBidi" w:hAnsiTheme="majorBidi" w:cstheme="majorBidi"/>
                <w:sz w:val="24"/>
                <w:szCs w:val="24"/>
              </w:rPr>
              <w:t>bandking</w:t>
            </w:r>
            <w:proofErr w:type="spellEnd"/>
            <w:r w:rsidRPr="00782546">
              <w:rPr>
                <w:rFonts w:asciiTheme="majorBidi" w:hAnsiTheme="majorBidi" w:cstheme="majorBidi"/>
                <w:sz w:val="24"/>
                <w:szCs w:val="24"/>
              </w:rPr>
              <w:t xml:space="preserve"> and Transfusion Medicine Rudman, Sally V. late edition.</w:t>
            </w:r>
          </w:p>
          <w:p w:rsidR="009C78B7" w:rsidRPr="009C78B7" w:rsidRDefault="00066210" w:rsidP="009C78B7">
            <w:pPr>
              <w:pStyle w:val="ListParagraph"/>
              <w:numPr>
                <w:ilvl w:val="0"/>
                <w:numId w:val="7"/>
              </w:numPr>
              <w:bidi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C78B7">
              <w:rPr>
                <w:rFonts w:asciiTheme="majorBidi" w:hAnsiTheme="majorBidi" w:cstheme="majorBidi"/>
                <w:sz w:val="24"/>
                <w:szCs w:val="24"/>
              </w:rPr>
              <w:t xml:space="preserve">Modern Blood Banking and Transfusion Practices. Denise M. </w:t>
            </w:r>
            <w:proofErr w:type="spellStart"/>
            <w:r w:rsidRPr="009C78B7">
              <w:rPr>
                <w:rFonts w:asciiTheme="majorBidi" w:hAnsiTheme="majorBidi" w:cstheme="majorBidi"/>
                <w:sz w:val="24"/>
                <w:szCs w:val="24"/>
              </w:rPr>
              <w:t>Harmening</w:t>
            </w:r>
            <w:proofErr w:type="spellEnd"/>
            <w:r w:rsidRPr="009C78B7">
              <w:rPr>
                <w:rFonts w:asciiTheme="majorBidi" w:hAnsiTheme="majorBidi" w:cstheme="majorBidi"/>
                <w:sz w:val="24"/>
                <w:szCs w:val="24"/>
              </w:rPr>
              <w:t>. Late edition.</w:t>
            </w:r>
          </w:p>
          <w:p w:rsidR="009D44AE" w:rsidRPr="009C78B7" w:rsidRDefault="00066210" w:rsidP="00782546">
            <w:pPr>
              <w:pStyle w:val="ListParagraph"/>
              <w:numPr>
                <w:ilvl w:val="0"/>
                <w:numId w:val="7"/>
              </w:num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C78B7">
              <w:rPr>
                <w:rFonts w:asciiTheme="majorBidi" w:hAnsiTheme="majorBidi" w:cstheme="majorBidi"/>
                <w:sz w:val="24"/>
                <w:szCs w:val="24"/>
              </w:rPr>
              <w:t>Clinical Practice of Transfusion medicine L.D. Pet Z, S.N. Swisher. Third edition</w:t>
            </w:r>
            <w:bookmarkStart w:id="0" w:name="_GoBack"/>
            <w:bookmarkEnd w:id="0"/>
            <w:r w:rsidRPr="009C78B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E64309" w:rsidRPr="00066210" w:rsidRDefault="00E64309" w:rsidP="004C6C69">
            <w:pPr>
              <w:bidi w:val="0"/>
              <w:ind w:left="360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47E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55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1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52C06" w:rsidTr="001F09E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52C06" w:rsidRDefault="00652C0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652C06" w:rsidRPr="001F09E3" w:rsidRDefault="00652C06" w:rsidP="00AE137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C81C05">
              <w:rPr>
                <w:rFonts w:cs="B Mitra" w:hint="cs"/>
                <w:rtl/>
              </w:rPr>
              <w:t>تهیه سوسپانسیون سلولی  جهت انجام گروه</w:t>
            </w:r>
            <w:r>
              <w:rPr>
                <w:rFonts w:cs="B Mitra"/>
                <w:rtl/>
              </w:rPr>
              <w:softHyphen/>
            </w:r>
            <w:r w:rsidRPr="00C81C05">
              <w:rPr>
                <w:rFonts w:cs="B Mitra" w:hint="cs"/>
                <w:rtl/>
              </w:rPr>
              <w:t>بندی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652C06" w:rsidRPr="00847EE2" w:rsidRDefault="00154110" w:rsidP="0070602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652C06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/12/9</w:t>
            </w:r>
            <w:r w:rsidR="0070602A"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652C06" w:rsidRPr="00652C06" w:rsidRDefault="00DA6526" w:rsidP="001F09E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652C06" w:rsidRPr="00847EE2" w:rsidRDefault="00652C06" w:rsidP="005D0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5D0ACA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 w:rsidR="005D0ACA"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652C06" w:rsidRDefault="00652C06" w:rsidP="009121E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9121EC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="009121EC" w:rsidRPr="009121EC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9121EC" w:rsidRPr="009121EC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="009121EC" w:rsidRPr="009121EC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="009121EC" w:rsidRPr="009121EC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652C06" w:rsidRPr="005701A8" w:rsidRDefault="00652C06" w:rsidP="005701A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5701A8">
              <w:rPr>
                <w:rFonts w:asciiTheme="majorBidi" w:hAnsiTheme="majorBidi" w:cs="B Nazanin" w:hint="cs"/>
                <w:rtl/>
              </w:rPr>
              <w:t>ویدئو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پروژکتور،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پرده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نمایش،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و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="B Nazanin" w:cs="B Nazanin" w:hint="cs"/>
                <w:rtl/>
              </w:rPr>
              <w:t>وایت</w:t>
            </w:r>
            <w:r w:rsidRPr="005701A8">
              <w:rPr>
                <w:rFonts w:ascii="B Nazanin" w:cs="B Nazanin"/>
              </w:rPr>
              <w:t xml:space="preserve"> </w:t>
            </w:r>
            <w:r w:rsidRPr="005701A8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2C06" w:rsidRDefault="00652C06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826E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تیتراسیون آنتی </w:t>
            </w:r>
            <w:r>
              <w:rPr>
                <w:rFonts w:asciiTheme="majorBidi" w:hAnsiTheme="majorBidi" w:cs="B Nazanin"/>
                <w:sz w:val="24"/>
                <w:szCs w:val="24"/>
              </w:rPr>
              <w:t>A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آنتی </w:t>
            </w:r>
            <w:r>
              <w:rPr>
                <w:rFonts w:asciiTheme="majorBidi" w:hAnsiTheme="majorBidi" w:cs="B Nazanin"/>
                <w:sz w:val="24"/>
                <w:szCs w:val="24"/>
              </w:rPr>
              <w:t>B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</w:t>
            </w:r>
            <w:r>
              <w:rPr>
                <w:rFonts w:asciiTheme="majorBidi" w:hAnsiTheme="majorBidi" w:cs="B Nazanin"/>
                <w:sz w:val="24"/>
                <w:szCs w:val="24"/>
              </w:rPr>
              <w:t>Avidity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D34BEB" w:rsidP="006E43C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/12/9</w:t>
            </w:r>
            <w:r w:rsidR="0070602A"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121EC" w:rsidRPr="00652C06" w:rsidRDefault="00DA6526" w:rsidP="00652C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9121EC" w:rsidRPr="005701A8" w:rsidRDefault="009121EC" w:rsidP="005701A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5701A8">
              <w:rPr>
                <w:rFonts w:asciiTheme="majorBidi" w:hAnsiTheme="majorBidi" w:cs="B Nazanin" w:hint="cs"/>
                <w:rtl/>
              </w:rPr>
              <w:t>ویدئو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پروژکتور،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پرده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نمایش،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و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="B Nazanin" w:cs="B Nazanin" w:hint="cs"/>
                <w:rtl/>
              </w:rPr>
              <w:t>وایت</w:t>
            </w:r>
            <w:r w:rsidRPr="005701A8">
              <w:rPr>
                <w:rFonts w:ascii="B Nazanin" w:cs="B Nazanin"/>
              </w:rPr>
              <w:t xml:space="preserve"> </w:t>
            </w:r>
            <w:r w:rsidRPr="005701A8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تعیین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گروه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های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خونی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826E37">
              <w:rPr>
                <w:rFonts w:asciiTheme="majorBidi" w:hAnsiTheme="majorBidi" w:cs="B Nazanin"/>
              </w:rPr>
              <w:t>ABO</w:t>
            </w:r>
            <w:r w:rsidRPr="00826E37">
              <w:rPr>
                <w:rFonts w:asciiTheme="majorBidi" w:hAnsiTheme="majorBidi" w:cs="B Nazanin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به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روش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سلولی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سرمی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6E43CD" w:rsidP="00D34BE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D34BEB"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D34BEB">
              <w:rPr>
                <w:rFonts w:asciiTheme="majorBidi" w:hAnsiTheme="majorBidi"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121EC" w:rsidRPr="00652C06" w:rsidRDefault="00DA6526" w:rsidP="00652C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</w:tcPr>
          <w:p w:rsidR="009121EC" w:rsidRDefault="009121EC" w:rsidP="00290CCF">
            <w:pPr>
              <w:jc w:val="center"/>
            </w:pPr>
            <w:r w:rsidRPr="00584D83">
              <w:rPr>
                <w:rFonts w:asciiTheme="majorBidi" w:hAnsiTheme="majorBidi" w:cs="B Nazanin" w:hint="cs"/>
                <w:rtl/>
              </w:rPr>
              <w:t>ویدئو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پروژکتور،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پرده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نمایش،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اسلایدها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وایت</w:t>
            </w:r>
            <w:r w:rsidRPr="00584D83">
              <w:rPr>
                <w:rFonts w:ascii="B Nazanin" w:cs="B Nazanin"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تعیین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گروه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های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خونی</w:t>
            </w:r>
            <w:r w:rsidRPr="00652C0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826E37">
              <w:rPr>
                <w:rFonts w:asciiTheme="majorBidi" w:hAnsiTheme="majorBidi" w:cs="B Nazanin"/>
              </w:rPr>
              <w:t>ABO</w:t>
            </w:r>
            <w:r w:rsidRPr="00826E37"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از روی بزاق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6E43CD" w:rsidP="00D34BE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D34BEB">
              <w:rPr>
                <w:rFonts w:asciiTheme="majorBidi" w:hAnsiTheme="majorBidi" w:cs="B Nazanin" w:hint="cs"/>
                <w:sz w:val="24"/>
                <w:szCs w:val="24"/>
                <w:rtl/>
              </w:rPr>
              <w:t>12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D34BEB">
              <w:rPr>
                <w:rFonts w:asciiTheme="majorBidi" w:hAnsiTheme="majorBidi"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121EC" w:rsidRPr="00652C06" w:rsidRDefault="00DA6526" w:rsidP="00652C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B26708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B26708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</w:tcPr>
          <w:p w:rsidR="009121EC" w:rsidRDefault="009121EC" w:rsidP="00290CCF">
            <w:pPr>
              <w:jc w:val="center"/>
            </w:pPr>
            <w:r w:rsidRPr="00584D83">
              <w:rPr>
                <w:rFonts w:asciiTheme="majorBidi" w:hAnsiTheme="majorBidi" w:cs="B Nazanin" w:hint="cs"/>
                <w:rtl/>
              </w:rPr>
              <w:t>ویدئو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پروژکتور،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پرده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نمایش،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اسلایدها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وایت</w:t>
            </w:r>
            <w:r w:rsidRPr="00584D83">
              <w:rPr>
                <w:rFonts w:ascii="B Nazanin" w:cs="B Nazanin"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تیتراسیون آنتی </w:t>
            </w:r>
            <w:r>
              <w:rPr>
                <w:rFonts w:asciiTheme="majorBidi" w:hAnsiTheme="majorBidi" w:cs="B Nazanin"/>
                <w:sz w:val="24"/>
                <w:szCs w:val="24"/>
              </w:rPr>
              <w:t>D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تعیین فنوتایپ </w:t>
            </w:r>
            <w:r>
              <w:rPr>
                <w:rFonts w:asciiTheme="majorBidi" w:hAnsiTheme="majorBidi" w:cs="B Nazanin"/>
                <w:sz w:val="24"/>
                <w:szCs w:val="24"/>
              </w:rPr>
              <w:t>Weak D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6E43CD" w:rsidP="006E43C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9121EC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70602A">
              <w:rPr>
                <w:rFonts w:asciiTheme="majorBidi" w:hAnsiTheme="majorBidi" w:cs="B Nazanin" w:hint="cs"/>
                <w:sz w:val="24"/>
                <w:szCs w:val="24"/>
                <w:rtl/>
              </w:rPr>
              <w:t>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121EC" w:rsidRPr="00652C06" w:rsidRDefault="00DA6526" w:rsidP="00652C0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</w:tcPr>
          <w:p w:rsidR="009121EC" w:rsidRDefault="009121EC" w:rsidP="00290CCF">
            <w:pPr>
              <w:jc w:val="center"/>
            </w:pPr>
            <w:r w:rsidRPr="00584D83">
              <w:rPr>
                <w:rFonts w:asciiTheme="majorBidi" w:hAnsiTheme="majorBidi" w:cs="B Nazanin" w:hint="cs"/>
                <w:rtl/>
              </w:rPr>
              <w:t>ویدئو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پروژکتور،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پرده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نمایش،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اسلایدها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وایت</w:t>
            </w:r>
            <w:r w:rsidRPr="00584D83">
              <w:rPr>
                <w:rFonts w:ascii="B Nazanin" w:cs="B Nazanin"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تشخیص </w:t>
            </w:r>
            <w:r>
              <w:rPr>
                <w:rFonts w:asciiTheme="majorBidi" w:hAnsiTheme="majorBidi" w:cs="B Nazanin"/>
                <w:sz w:val="24"/>
                <w:szCs w:val="24"/>
              </w:rPr>
              <w:t>A1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asciiTheme="majorBidi" w:hAnsiTheme="majorBidi" w:cs="B Nazanin"/>
                <w:sz w:val="24"/>
                <w:szCs w:val="24"/>
              </w:rPr>
              <w:t>H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</w:t>
            </w:r>
            <w:r>
              <w:rPr>
                <w:rFonts w:asciiTheme="majorBidi" w:hAnsiTheme="majorBidi" w:cs="B Nazanin"/>
                <w:sz w:val="24"/>
                <w:szCs w:val="24"/>
              </w:rPr>
              <w:t>CDE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9121EC" w:rsidP="006E43C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="006E43CD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02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70602A">
              <w:rPr>
                <w:rFonts w:asciiTheme="majorBidi" w:hAnsiTheme="majorBidi" w:cs="B Nazanin" w:hint="cs"/>
                <w:sz w:val="24"/>
                <w:szCs w:val="24"/>
                <w:rtl/>
              </w:rPr>
              <w:t>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6526" w:rsidRPr="00652C06" w:rsidRDefault="00DA6526" w:rsidP="00DA652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</w:tcPr>
          <w:p w:rsidR="009121EC" w:rsidRDefault="009121EC" w:rsidP="00290CCF">
            <w:pPr>
              <w:jc w:val="center"/>
            </w:pPr>
            <w:r w:rsidRPr="00584D83">
              <w:rPr>
                <w:rFonts w:asciiTheme="majorBidi" w:hAnsiTheme="majorBidi" w:cs="B Nazanin" w:hint="cs"/>
                <w:rtl/>
              </w:rPr>
              <w:t>ویدئو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پروژکتور،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پرده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نمایش،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اسلایدها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وایت</w:t>
            </w:r>
            <w:r w:rsidRPr="00584D83">
              <w:rPr>
                <w:rFonts w:ascii="B Nazanin" w:cs="B Nazanin"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کومبز مستقیم و غیر مستقیم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D34BEB" w:rsidP="00D34BE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9121EC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70602A">
              <w:rPr>
                <w:rFonts w:asciiTheme="majorBidi" w:hAnsiTheme="majorBidi" w:cs="B Nazanin" w:hint="cs"/>
                <w:sz w:val="24"/>
                <w:szCs w:val="24"/>
                <w:rtl/>
              </w:rPr>
              <w:t>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6526" w:rsidRPr="00652C06" w:rsidRDefault="00DA6526" w:rsidP="00DA652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</w:tcPr>
          <w:p w:rsidR="009121EC" w:rsidRDefault="009121EC" w:rsidP="00290CCF">
            <w:pPr>
              <w:jc w:val="center"/>
            </w:pPr>
            <w:r w:rsidRPr="00584D83">
              <w:rPr>
                <w:rFonts w:asciiTheme="majorBidi" w:hAnsiTheme="majorBidi" w:cs="B Nazanin" w:hint="cs"/>
                <w:rtl/>
              </w:rPr>
              <w:t>ویدئو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پروژکتور،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پرده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نمایش،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اسلایدها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Theme="majorBidi" w:hAnsiTheme="majorBidi" w:cs="B Nazanin" w:hint="cs"/>
                <w:rtl/>
              </w:rPr>
              <w:t>و</w:t>
            </w:r>
            <w:r w:rsidRPr="00584D83">
              <w:rPr>
                <w:rFonts w:asciiTheme="majorBidi" w:hAnsiTheme="majorBidi" w:cs="B Nazanin"/>
                <w:rtl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وایت</w:t>
            </w:r>
            <w:r w:rsidRPr="00584D83">
              <w:rPr>
                <w:rFonts w:ascii="B Nazanin" w:cs="B Nazanin"/>
              </w:rPr>
              <w:t xml:space="preserve"> </w:t>
            </w:r>
            <w:r w:rsidRPr="00584D83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9121EC" w:rsidTr="009121E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21EC" w:rsidRDefault="009121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9121EC" w:rsidRPr="001F09E3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کراس مچ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9121EC" w:rsidRPr="00847EE2" w:rsidRDefault="00D34BEB" w:rsidP="00D34BEB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21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9121EC"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9121EC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70602A">
              <w:rPr>
                <w:rFonts w:asciiTheme="majorBidi" w:hAnsiTheme="majorBidi" w:cs="B Nazanin" w:hint="cs"/>
                <w:sz w:val="24"/>
                <w:szCs w:val="24"/>
                <w:rtl/>
              </w:rPr>
              <w:t>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6526" w:rsidRPr="00652C06" w:rsidRDefault="00DA6526" w:rsidP="00DA652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</w:p>
          <w:p w:rsidR="009121EC" w:rsidRDefault="005D0ACA" w:rsidP="00652C06">
            <w:pPr>
              <w:jc w:val="center"/>
            </w:pP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0</w:t>
            </w:r>
            <w:r w:rsidRPr="00652C06">
              <w:rPr>
                <w:rFonts w:asciiTheme="majorBidi" w:hAnsiTheme="majorBidi" w:cs="B Nazanin" w:hint="cs"/>
                <w:sz w:val="24"/>
                <w:szCs w:val="24"/>
                <w:rtl/>
              </w:rPr>
              <w:t>-1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121EC" w:rsidRDefault="009121EC" w:rsidP="009121EC">
            <w:pPr>
              <w:jc w:val="center"/>
            </w:pP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انجام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عملی</w:t>
            </w:r>
            <w:r w:rsidRPr="009327CF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327CF">
              <w:rPr>
                <w:rFonts w:ascii="B Nazanin" w:cs="B Nazanin" w:hint="cs"/>
                <w:sz w:val="24"/>
                <w:szCs w:val="24"/>
                <w:rtl/>
              </w:rPr>
              <w:t>آزمایش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9121EC" w:rsidRDefault="009121EC" w:rsidP="00290CC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701A8">
              <w:rPr>
                <w:rFonts w:asciiTheme="majorBidi" w:hAnsiTheme="majorBidi" w:cs="B Nazanin" w:hint="cs"/>
                <w:rtl/>
              </w:rPr>
              <w:t>ویدئو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پروژکتور،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پرده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نمایش،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Theme="majorBidi" w:hAnsiTheme="majorBidi" w:cs="B Nazanin" w:hint="cs"/>
                <w:rtl/>
              </w:rPr>
              <w:t>و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 w:rsidRPr="005701A8">
              <w:rPr>
                <w:rFonts w:ascii="B Nazanin" w:cs="B Nazanin" w:hint="cs"/>
                <w:rtl/>
              </w:rPr>
              <w:t>وایت</w:t>
            </w:r>
            <w:r w:rsidRPr="005701A8">
              <w:rPr>
                <w:rFonts w:ascii="B Nazanin" w:cs="B Nazanin"/>
              </w:rPr>
              <w:t xml:space="preserve"> </w:t>
            </w:r>
            <w:r w:rsidRPr="005701A8">
              <w:rPr>
                <w:rFonts w:ascii="B Nazanin" w:cs="B Nazanin" w:hint="cs"/>
                <w:rtl/>
              </w:rPr>
              <w:t>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21EC" w:rsidRDefault="009121EC" w:rsidP="00365D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652C06" w:rsidTr="00847EE2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52C06" w:rsidRDefault="00652C06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52C06" w:rsidRDefault="00652C06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C490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EC4909" w:rsidRPr="00EC490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متعاقبا</w:t>
            </w:r>
            <w:r w:rsidR="00EC490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اعلام می</w:t>
            </w:r>
            <w:r w:rsidR="00EC490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softHyphen/>
              <w:t>گردد</w:t>
            </w:r>
          </w:p>
        </w:tc>
      </w:tr>
      <w:tr w:rsidR="00652C0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52C06" w:rsidRPr="003C0294" w:rsidRDefault="00652C06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52C0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52C06" w:rsidRDefault="00652C06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52C06" w:rsidRDefault="00652C06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52C06" w:rsidRPr="003C0294" w:rsidRDefault="00652C06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52C06" w:rsidRPr="00A345AB" w:rsidRDefault="00652C06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52C06" w:rsidRPr="00A934D3" w:rsidRDefault="00652C06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52C06" w:rsidRPr="007B332C" w:rsidRDefault="00652C06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52C06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52C06" w:rsidRDefault="00652C06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C06" w:rsidRDefault="00652C06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C06" w:rsidRPr="005E7423" w:rsidRDefault="00652C0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52C06" w:rsidRPr="005E7423" w:rsidRDefault="00652C0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52C06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52C06" w:rsidRDefault="00652C06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52C06" w:rsidRDefault="00652C06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C06" w:rsidRPr="005E7423" w:rsidRDefault="00652C0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52C06" w:rsidRPr="005E7423" w:rsidRDefault="00652C06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52C06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52C06" w:rsidRDefault="00652C06" w:rsidP="00452A6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70602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0602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452A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0602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امضاء :    </w:t>
            </w:r>
            <w:r>
              <w:rPr>
                <w:noProof/>
                <w:lang w:bidi="ar-SA"/>
              </w:rPr>
              <w:drawing>
                <wp:inline distT="0" distB="0" distL="0" distR="0" wp14:anchorId="4629CA2E" wp14:editId="4C3E2A5D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9AC6B7E-A83A-4DF7-A385-A443ED31A3A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87889289-11BE-42BD-9367-EF4B737C56A7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AB1110D-C243-495D-8559-6EDBA1507ADF}"/>
    <w:embedBold r:id="rId4" w:subsetted="1" w:fontKey="{C1A87C20-1436-4239-9666-8CB6ED79F247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1FF645F-B963-4E5A-8A7F-5438857798B9}"/>
    <w:embedBold r:id="rId6" w:fontKey="{F448D728-D41B-444D-A5C8-5EBE20397E4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9CE41F79-B6FB-45BE-B474-05E603A4B271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D6287E9B-BB6C-4EB2-BFFA-68D00E46C8BB}"/>
    <w:embedBold r:id="rId9" w:subsetted="1" w:fontKey="{5D06B0A9-45D3-4847-9EFB-7FD5283342F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49450685-1864-4213-AE69-CB13254E596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17C4E853-523C-41ED-8141-D43433E943BC}"/>
  </w:font>
  <w:font w:name="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942CE"/>
    <w:multiLevelType w:val="hybridMultilevel"/>
    <w:tmpl w:val="7522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870EC"/>
    <w:multiLevelType w:val="hybridMultilevel"/>
    <w:tmpl w:val="4F56EA88"/>
    <w:lvl w:ilvl="0" w:tplc="E07A6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wMjEzMLU0srAwsjRT0lEKTi0uzszPAykwrAUAx3r+2CwAAAA="/>
  </w:docVars>
  <w:rsids>
    <w:rsidRoot w:val="00DD73E7"/>
    <w:rsid w:val="00031B31"/>
    <w:rsid w:val="00037848"/>
    <w:rsid w:val="00066210"/>
    <w:rsid w:val="000967D4"/>
    <w:rsid w:val="000B1EDF"/>
    <w:rsid w:val="000C0DF1"/>
    <w:rsid w:val="000D5DB0"/>
    <w:rsid w:val="000E2E49"/>
    <w:rsid w:val="001041D6"/>
    <w:rsid w:val="0012727C"/>
    <w:rsid w:val="00144E80"/>
    <w:rsid w:val="001502C2"/>
    <w:rsid w:val="00154110"/>
    <w:rsid w:val="0016474F"/>
    <w:rsid w:val="00174C9E"/>
    <w:rsid w:val="001A53FC"/>
    <w:rsid w:val="001C19EC"/>
    <w:rsid w:val="001D033C"/>
    <w:rsid w:val="001F09E3"/>
    <w:rsid w:val="00207191"/>
    <w:rsid w:val="00215860"/>
    <w:rsid w:val="00261387"/>
    <w:rsid w:val="002619F4"/>
    <w:rsid w:val="00290CCF"/>
    <w:rsid w:val="002B7C17"/>
    <w:rsid w:val="002F5972"/>
    <w:rsid w:val="003035FF"/>
    <w:rsid w:val="003148C0"/>
    <w:rsid w:val="00382208"/>
    <w:rsid w:val="00382252"/>
    <w:rsid w:val="003C0294"/>
    <w:rsid w:val="003C4137"/>
    <w:rsid w:val="003C7B47"/>
    <w:rsid w:val="00443A15"/>
    <w:rsid w:val="004512D1"/>
    <w:rsid w:val="00452A62"/>
    <w:rsid w:val="00466D40"/>
    <w:rsid w:val="00481D84"/>
    <w:rsid w:val="004C6C69"/>
    <w:rsid w:val="004D5DDB"/>
    <w:rsid w:val="004E35D6"/>
    <w:rsid w:val="005159CE"/>
    <w:rsid w:val="00522D5D"/>
    <w:rsid w:val="00551748"/>
    <w:rsid w:val="005701A8"/>
    <w:rsid w:val="005953CA"/>
    <w:rsid w:val="00596BD6"/>
    <w:rsid w:val="005D0ACA"/>
    <w:rsid w:val="005E7423"/>
    <w:rsid w:val="005F0297"/>
    <w:rsid w:val="005F05F9"/>
    <w:rsid w:val="005F4408"/>
    <w:rsid w:val="005F7665"/>
    <w:rsid w:val="00626090"/>
    <w:rsid w:val="00627891"/>
    <w:rsid w:val="00652C06"/>
    <w:rsid w:val="006C3F09"/>
    <w:rsid w:val="006E43CD"/>
    <w:rsid w:val="0070602A"/>
    <w:rsid w:val="00742669"/>
    <w:rsid w:val="00744FE2"/>
    <w:rsid w:val="00750FF5"/>
    <w:rsid w:val="00757D62"/>
    <w:rsid w:val="00777FC4"/>
    <w:rsid w:val="00782546"/>
    <w:rsid w:val="00792D94"/>
    <w:rsid w:val="007A4F02"/>
    <w:rsid w:val="007A5A29"/>
    <w:rsid w:val="007B2B2C"/>
    <w:rsid w:val="007B332C"/>
    <w:rsid w:val="007B6590"/>
    <w:rsid w:val="007F269D"/>
    <w:rsid w:val="00805DFE"/>
    <w:rsid w:val="008115BD"/>
    <w:rsid w:val="00813DA8"/>
    <w:rsid w:val="00826E37"/>
    <w:rsid w:val="00847EE2"/>
    <w:rsid w:val="00851198"/>
    <w:rsid w:val="008B4BEC"/>
    <w:rsid w:val="008B527C"/>
    <w:rsid w:val="009121EC"/>
    <w:rsid w:val="00934352"/>
    <w:rsid w:val="0093755E"/>
    <w:rsid w:val="00954058"/>
    <w:rsid w:val="00996F22"/>
    <w:rsid w:val="009C093D"/>
    <w:rsid w:val="009C78B7"/>
    <w:rsid w:val="009D44AE"/>
    <w:rsid w:val="009D5EE1"/>
    <w:rsid w:val="00A01048"/>
    <w:rsid w:val="00A24B67"/>
    <w:rsid w:val="00A26576"/>
    <w:rsid w:val="00A345AB"/>
    <w:rsid w:val="00A73D52"/>
    <w:rsid w:val="00A934D3"/>
    <w:rsid w:val="00AC5234"/>
    <w:rsid w:val="00AD5B50"/>
    <w:rsid w:val="00B27F86"/>
    <w:rsid w:val="00B322E3"/>
    <w:rsid w:val="00B4264F"/>
    <w:rsid w:val="00B71788"/>
    <w:rsid w:val="00BB62DE"/>
    <w:rsid w:val="00BC76B1"/>
    <w:rsid w:val="00BE0F9A"/>
    <w:rsid w:val="00C03913"/>
    <w:rsid w:val="00C067BD"/>
    <w:rsid w:val="00C93AE3"/>
    <w:rsid w:val="00C944F2"/>
    <w:rsid w:val="00C969DB"/>
    <w:rsid w:val="00CD6563"/>
    <w:rsid w:val="00CE1F16"/>
    <w:rsid w:val="00CF0A7B"/>
    <w:rsid w:val="00CF25ED"/>
    <w:rsid w:val="00CF2684"/>
    <w:rsid w:val="00D265DD"/>
    <w:rsid w:val="00D34BEB"/>
    <w:rsid w:val="00D524AF"/>
    <w:rsid w:val="00D57E19"/>
    <w:rsid w:val="00D74FF5"/>
    <w:rsid w:val="00D82D63"/>
    <w:rsid w:val="00DA6526"/>
    <w:rsid w:val="00DC2E27"/>
    <w:rsid w:val="00DD73E7"/>
    <w:rsid w:val="00E34852"/>
    <w:rsid w:val="00E52585"/>
    <w:rsid w:val="00E624A3"/>
    <w:rsid w:val="00E64309"/>
    <w:rsid w:val="00E65D70"/>
    <w:rsid w:val="00E75299"/>
    <w:rsid w:val="00E8267C"/>
    <w:rsid w:val="00E97FDC"/>
    <w:rsid w:val="00EA0242"/>
    <w:rsid w:val="00EB3488"/>
    <w:rsid w:val="00EC4909"/>
    <w:rsid w:val="00EE554A"/>
    <w:rsid w:val="00F04386"/>
    <w:rsid w:val="00F16AB5"/>
    <w:rsid w:val="00F215E6"/>
    <w:rsid w:val="00F54355"/>
    <w:rsid w:val="00F62E99"/>
    <w:rsid w:val="00FC233A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BEBD8"/>
  <w15:docId w15:val="{0CFF66D6-DC59-4F4F-A31A-AE914E543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C0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A058E-A5D5-4377-80CF-1BD4AF91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25</cp:revision>
  <cp:lastPrinted>2020-01-21T07:00:00Z</cp:lastPrinted>
  <dcterms:created xsi:type="dcterms:W3CDTF">2020-05-13T03:26:00Z</dcterms:created>
  <dcterms:modified xsi:type="dcterms:W3CDTF">2021-02-06T06:26:00Z</dcterms:modified>
</cp:coreProperties>
</file>